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eastAsia="ru-RU"/>
        </w:rPr>
      </w:pPr>
      <w:r w:rsidRPr="00BC177F">
        <w:rPr>
          <w:bCs/>
          <w:sz w:val="24"/>
          <w:szCs w:val="24"/>
          <w:lang w:eastAsia="ru-RU"/>
        </w:rPr>
        <w:t>ПОЛОЖЕНИЕ</w:t>
      </w:r>
    </w:p>
    <w:p w:rsidR="00BC177F" w:rsidRDefault="00BC177F" w:rsidP="00BC177F">
      <w:pPr>
        <w:shd w:val="clear" w:color="auto" w:fill="FFFFFF"/>
        <w:ind w:firstLine="851"/>
        <w:jc w:val="center"/>
        <w:rPr>
          <w:bCs/>
          <w:sz w:val="24"/>
          <w:szCs w:val="24"/>
          <w:lang w:val="kk-KZ" w:eastAsia="ru-RU"/>
        </w:rPr>
      </w:pPr>
      <w:r w:rsidRPr="00BC177F">
        <w:rPr>
          <w:bCs/>
          <w:sz w:val="24"/>
          <w:szCs w:val="24"/>
          <w:lang w:eastAsia="ru-RU"/>
        </w:rPr>
        <w:t xml:space="preserve">Международной молодежной выставки </w:t>
      </w:r>
    </w:p>
    <w:p w:rsidR="00BC177F" w:rsidRDefault="00BC177F" w:rsidP="00BC177F">
      <w:pPr>
        <w:shd w:val="clear" w:color="auto" w:fill="FFFFFF"/>
        <w:ind w:firstLine="851"/>
        <w:jc w:val="center"/>
        <w:rPr>
          <w:bCs/>
          <w:sz w:val="24"/>
          <w:szCs w:val="24"/>
          <w:lang w:val="kk-KZ" w:eastAsia="ru-RU"/>
        </w:rPr>
      </w:pPr>
      <w:r w:rsidRPr="00BC177F">
        <w:rPr>
          <w:bCs/>
          <w:sz w:val="24"/>
          <w:szCs w:val="24"/>
          <w:lang w:eastAsia="ru-RU"/>
        </w:rPr>
        <w:t>инновационных проектов «Expo CAMP - 2013»</w:t>
      </w: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val="kk-KZ" w:eastAsia="ru-RU"/>
        </w:rPr>
      </w:pPr>
    </w:p>
    <w:p w:rsidR="00BC177F" w:rsidRPr="00BC177F" w:rsidRDefault="00BC177F" w:rsidP="00BC177F">
      <w:pPr>
        <w:shd w:val="clear" w:color="auto" w:fill="FFFFFF"/>
        <w:ind w:firstLine="851"/>
        <w:outlineLvl w:val="2"/>
        <w:rPr>
          <w:caps/>
          <w:sz w:val="24"/>
          <w:szCs w:val="24"/>
          <w:lang w:eastAsia="ru-RU"/>
        </w:rPr>
      </w:pPr>
      <w:r w:rsidRPr="00BC177F">
        <w:rPr>
          <w:caps/>
          <w:sz w:val="24"/>
          <w:szCs w:val="24"/>
          <w:lang w:eastAsia="ru-RU"/>
        </w:rPr>
        <w:t>ОРГАНИЗАТОРЫ КОНКУРСА:</w:t>
      </w:r>
    </w:p>
    <w:p w:rsidR="00BC177F" w:rsidRPr="00BC177F" w:rsidRDefault="00BC177F" w:rsidP="00BC177F">
      <w:pPr>
        <w:shd w:val="clear" w:color="auto" w:fill="FFFFFF"/>
        <w:ind w:firstLine="851"/>
        <w:outlineLvl w:val="2"/>
        <w:rPr>
          <w:caps/>
          <w:sz w:val="24"/>
          <w:szCs w:val="24"/>
          <w:lang w:eastAsia="ru-RU"/>
        </w:rPr>
      </w:pPr>
      <w:r w:rsidRPr="00BC177F">
        <w:rPr>
          <w:caps/>
          <w:sz w:val="24"/>
          <w:szCs w:val="24"/>
          <w:lang w:eastAsia="ru-RU"/>
        </w:rPr>
        <w:t>- АКИМАТ КАРАГАНДИНСКОЙ ОБЛАСТИ;</w:t>
      </w:r>
    </w:p>
    <w:p w:rsidR="00BC177F" w:rsidRPr="00BC177F" w:rsidRDefault="00BC177F" w:rsidP="00BC177F">
      <w:pPr>
        <w:shd w:val="clear" w:color="auto" w:fill="FFFFFF"/>
        <w:ind w:firstLine="851"/>
        <w:outlineLvl w:val="2"/>
        <w:rPr>
          <w:caps/>
          <w:sz w:val="24"/>
          <w:szCs w:val="24"/>
          <w:lang w:eastAsia="ru-RU"/>
        </w:rPr>
      </w:pPr>
      <w:r w:rsidRPr="00BC177F">
        <w:rPr>
          <w:caps/>
          <w:sz w:val="24"/>
          <w:szCs w:val="24"/>
          <w:lang w:eastAsia="ru-RU"/>
        </w:rPr>
        <w:t>- УПРАВЛЕНИЕ ПО ВОПРОСАМ МОЛОДЕЖНОЙ  ПОЛИТИКИ КАРАГАНДИНСКОЙ ОБЛАСТИ;</w:t>
      </w:r>
    </w:p>
    <w:p w:rsidR="00BC177F" w:rsidRPr="00BC177F" w:rsidRDefault="00BC177F" w:rsidP="00BC177F">
      <w:pPr>
        <w:shd w:val="clear" w:color="auto" w:fill="FFFFFF"/>
        <w:ind w:firstLine="851"/>
        <w:outlineLvl w:val="2"/>
        <w:rPr>
          <w:caps/>
          <w:sz w:val="24"/>
          <w:szCs w:val="24"/>
          <w:lang w:eastAsia="ru-RU"/>
        </w:rPr>
      </w:pPr>
      <w:r w:rsidRPr="00BC177F">
        <w:rPr>
          <w:caps/>
          <w:sz w:val="24"/>
          <w:szCs w:val="24"/>
          <w:lang w:eastAsia="ru-RU"/>
        </w:rPr>
        <w:t>- ОЮЛ «АССОЦИАЦИЯ «ГРАЖДАНСКИЙ АЛЬЯНС КАРАГАНДИНСКОЙ ОБЛАСТИ»;</w:t>
      </w:r>
    </w:p>
    <w:p w:rsidR="00BC177F" w:rsidRPr="00BC177F" w:rsidRDefault="00BC177F" w:rsidP="00BC177F">
      <w:pPr>
        <w:shd w:val="clear" w:color="auto" w:fill="FFFFFF"/>
        <w:ind w:firstLine="851"/>
        <w:outlineLvl w:val="2"/>
        <w:rPr>
          <w:caps/>
          <w:sz w:val="24"/>
          <w:szCs w:val="24"/>
          <w:lang w:eastAsia="ru-RU"/>
        </w:rPr>
      </w:pPr>
      <w:r w:rsidRPr="00BC177F">
        <w:rPr>
          <w:caps/>
          <w:sz w:val="24"/>
          <w:szCs w:val="24"/>
          <w:lang w:eastAsia="ru-RU"/>
        </w:rPr>
        <w:t>- ЧАСТНОЕ  УЧРЕЖДЕНИЕ «НОВОЕ ВРЕМЯ».</w:t>
      </w:r>
    </w:p>
    <w:p w:rsidR="00BC177F" w:rsidRDefault="00BC177F" w:rsidP="00BC177F">
      <w:pPr>
        <w:shd w:val="clear" w:color="auto" w:fill="FFFFFF"/>
        <w:ind w:firstLine="851"/>
        <w:jc w:val="center"/>
        <w:rPr>
          <w:bCs/>
          <w:sz w:val="24"/>
          <w:szCs w:val="24"/>
          <w:lang w:val="kk-KZ" w:eastAsia="ru-RU"/>
        </w:rPr>
      </w:pP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eastAsia="ru-RU"/>
        </w:rPr>
      </w:pPr>
      <w:r w:rsidRPr="00BC177F">
        <w:rPr>
          <w:bCs/>
          <w:sz w:val="24"/>
          <w:szCs w:val="24"/>
          <w:lang w:eastAsia="ru-RU"/>
        </w:rPr>
        <w:t>ГЛАВА 1</w:t>
      </w:r>
    </w:p>
    <w:p w:rsidR="00BC177F" w:rsidRDefault="00BC177F" w:rsidP="00BC177F">
      <w:pPr>
        <w:shd w:val="clear" w:color="auto" w:fill="FFFFFF"/>
        <w:ind w:firstLine="851"/>
        <w:jc w:val="center"/>
        <w:rPr>
          <w:bCs/>
          <w:sz w:val="24"/>
          <w:szCs w:val="24"/>
          <w:lang w:val="kk-KZ" w:eastAsia="ru-RU"/>
        </w:rPr>
      </w:pPr>
      <w:r w:rsidRPr="00BC177F">
        <w:rPr>
          <w:bCs/>
          <w:sz w:val="24"/>
          <w:szCs w:val="24"/>
          <w:lang w:eastAsia="ru-RU"/>
        </w:rPr>
        <w:t>ОБЩИЕ ПОЛОЖЕНИЯ</w:t>
      </w: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val="kk-KZ" w:eastAsia="ru-RU"/>
        </w:rPr>
      </w:pP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1. Настоящим Положением устанавливается порядок организации и проведения Международной молодежной выставки инновационных проектов «Expo CAMP - 2013» (далее – выставка).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2. В выставке принимают участие учащиеся школ, студенты ВУЗов, учащиеся колледжей и профессиональных лицеев, а также творческая и рабочая молодежь Карагандинской области в возрасте от 14 до 29 лет.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3. Выставка проводится в целях: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раскрытие научного и инновационного потенциала молодежи Карагандинской области и определение перспектив развития инноваций в регионе.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4. Представленные на выставку инновационные проекты должны соответствовать приоритетным направлениям: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1)    Инновации в области энергетики и промышленности;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2)    Инновации в сфере социального предпринимательства;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5. Участники выставки самостоятельно выбирают, к какому направлению относится представляемый ими инновационный проект.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Для участия в выставке необходимо заполнить заявку по установленной форме.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6. В выставке могут принять участие как один человек, так и группы лиц, подав одну коллективную заявку, с указанием данных всех участников коллектива.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7. Лица не указанные в заявке не имеют права на участие в выставке.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8. Участник может подать только одну заявку по одному направлению.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9. Участник может представить на выставку только 1 (одну) работу.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10. Заявка заполняется печатными буквами участником самостоятельно.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11. </w:t>
      </w:r>
      <w:r w:rsidRPr="00BC177F">
        <w:rPr>
          <w:sz w:val="24"/>
          <w:szCs w:val="24"/>
          <w:u w:val="single"/>
          <w:lang w:eastAsia="ru-RU"/>
        </w:rPr>
        <w:t>Заявка считается принятой, если: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1. Заполнены все пункты заявки.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2. Вместе с заявкой предоставлен инновационный проект в электронной версии.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3. Подана не позднее указанного срока.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4. Подписана консультантом, который принимал заявку.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12. Каждый участник при заполнении заявки и участии в выставке гарантирует, что его инновационный проект это  авторская работа, а не плагиат. Все споры, конфликты и претензии, возникшие по поводу авторских прав, разрешаются конкурсантом, подавшим конкурсную работу самостоятельно.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 </w:t>
      </w: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eastAsia="ru-RU"/>
        </w:rPr>
      </w:pPr>
      <w:r w:rsidRPr="00BC177F">
        <w:rPr>
          <w:bCs/>
          <w:sz w:val="24"/>
          <w:szCs w:val="24"/>
          <w:lang w:eastAsia="ru-RU"/>
        </w:rPr>
        <w:t>ГЛАВА 2</w:t>
      </w:r>
    </w:p>
    <w:p w:rsidR="00BC177F" w:rsidRDefault="00BC177F" w:rsidP="00BC177F">
      <w:pPr>
        <w:shd w:val="clear" w:color="auto" w:fill="FFFFFF"/>
        <w:ind w:firstLine="851"/>
        <w:jc w:val="center"/>
        <w:rPr>
          <w:bCs/>
          <w:sz w:val="24"/>
          <w:szCs w:val="24"/>
          <w:lang w:val="kk-KZ" w:eastAsia="ru-RU"/>
        </w:rPr>
      </w:pPr>
      <w:r w:rsidRPr="00BC177F">
        <w:rPr>
          <w:bCs/>
          <w:sz w:val="24"/>
          <w:szCs w:val="24"/>
          <w:lang w:eastAsia="ru-RU"/>
        </w:rPr>
        <w:t>ОРГАНИЗАЦИЯ ВЫСТАВКИ</w:t>
      </w: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val="kk-KZ" w:eastAsia="ru-RU"/>
        </w:rPr>
      </w:pP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 xml:space="preserve">13. Для организации и проведения выставки создается оргкомитет, в состав которых входят депутаты областного и городского маслихата, представители </w:t>
      </w:r>
      <w:r w:rsidRPr="00BC177F">
        <w:rPr>
          <w:sz w:val="24"/>
          <w:szCs w:val="24"/>
          <w:lang w:eastAsia="ru-RU"/>
        </w:rPr>
        <w:lastRenderedPageBreak/>
        <w:t>государственных органов, общественности, бизнес структур, ученые и другие заинтересованные организаций.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Состав оргкомитета выставки утверждается председателем оргкомитета.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14. На оргкомитет конкурса возлагаются следующие функции: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осуществление координации работ по подготовке и проведению выставки;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определение сроков проведения выставки;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установление критериев оценки инновационных проектов, представленных к участию в выставки;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подведение итогов выставки, в том числе определение победителей и призеров выставки;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организация освещения в средствах массовой информации целей и организации и проведения  выставки;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проведение работы по информированию и привлечению потенциальных участников к участию в выставке;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рассмотрение инновационных проектов, представленных для участия в выставке, на соответствие установленным настоящим Положением требованиям;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подготовка выставочных проектов и организация выставки;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иные функции по организации и проведению выставки в соответствии с настоящим Положением.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15. Заседания оргкомитета выставки проводятся по мере необходимости.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16. Заседание оргкомитета выставки считается правомочным при наличии не менее двух третей его членов.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17. Решение оргкомитета выставки принимается простым большинством голосов от числа присутствующих на заседании путем открытого голосования. При равном количестве голосов голос председателя оргкомитета выставки является определяющим.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18. Решение оргкомитета выставки является окончательным и оформляется протоколом за подписью всех членов оргкомитета выставки, принявших участие в заседании.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19. Оргкомитет выставки может отклонить заявку на участие при неполной заявке или не относящуюся к одному из трех направлений.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20. Оргкомитет выставки обязуется сообщить участнику об отклонении его заявки.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 </w:t>
      </w: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eastAsia="ru-RU"/>
        </w:rPr>
      </w:pPr>
      <w:r w:rsidRPr="00BC177F">
        <w:rPr>
          <w:bCs/>
          <w:sz w:val="24"/>
          <w:szCs w:val="24"/>
          <w:lang w:eastAsia="ru-RU"/>
        </w:rPr>
        <w:t>ГЛАВА 3</w:t>
      </w:r>
    </w:p>
    <w:p w:rsidR="00BC177F" w:rsidRDefault="00BC177F" w:rsidP="00BC177F">
      <w:pPr>
        <w:shd w:val="clear" w:color="auto" w:fill="FFFFFF"/>
        <w:ind w:firstLine="851"/>
        <w:jc w:val="center"/>
        <w:rPr>
          <w:bCs/>
          <w:sz w:val="24"/>
          <w:szCs w:val="24"/>
          <w:lang w:val="kk-KZ" w:eastAsia="ru-RU"/>
        </w:rPr>
      </w:pPr>
      <w:r w:rsidRPr="00BC177F">
        <w:rPr>
          <w:bCs/>
          <w:sz w:val="24"/>
          <w:szCs w:val="24"/>
          <w:lang w:eastAsia="ru-RU"/>
        </w:rPr>
        <w:t>ПОРЯДОК ПРОВЕДЕНИЯ ВЫСТАВКИ</w:t>
      </w:r>
    </w:p>
    <w:p w:rsidR="00BC177F" w:rsidRPr="00BC177F" w:rsidRDefault="00BC177F" w:rsidP="00BC177F">
      <w:pPr>
        <w:shd w:val="clear" w:color="auto" w:fill="FFFFFF"/>
        <w:ind w:firstLine="851"/>
        <w:jc w:val="center"/>
        <w:rPr>
          <w:sz w:val="24"/>
          <w:szCs w:val="24"/>
          <w:lang w:val="kk-KZ" w:eastAsia="ru-RU"/>
        </w:rPr>
      </w:pP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21. Информация о проведении выставки размещается в средствах массовой информации, в сети Интернет, а также на сайтах заинтересованных организаций в сети Интернет.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22. Выставка проводится в три этапа: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 этап: Подача заявок на участие в выставке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 xml:space="preserve">с 18 марта  по </w:t>
      </w:r>
      <w:r>
        <w:rPr>
          <w:sz w:val="24"/>
          <w:szCs w:val="24"/>
          <w:lang w:val="kk-KZ" w:eastAsia="ru-RU"/>
        </w:rPr>
        <w:t>24</w:t>
      </w:r>
      <w:bookmarkStart w:id="0" w:name="_GoBack"/>
      <w:bookmarkEnd w:id="0"/>
      <w:r w:rsidRPr="00BC177F">
        <w:rPr>
          <w:sz w:val="24"/>
          <w:szCs w:val="24"/>
          <w:lang w:eastAsia="ru-RU"/>
        </w:rPr>
        <w:t xml:space="preserve"> апреля 2013года.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 этап: Подготовка инновационных проектов к выставке, организация выставки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с 27 апреля по 26 мая 2013 года.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3 этап:  Проведение Международной молодежной выставки инновационных проектов «Expo CAMP - 2013»в городе Караганде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27 -29 мая 2013 года.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u w:val="single"/>
          <w:lang w:eastAsia="ru-RU"/>
        </w:rPr>
        <w:t>23. В ходе заседания компетентного жюри авторы 2 инновационных проекта будут награждены премией Акима области молодым ииноваторам. Премия будет вручена на открытии выставки, размер премии 1 000 000 (один миллион) тенге.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24. Всем участникам выставки вручаются сертификаты и памятные сувениры.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 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bCs/>
          <w:sz w:val="24"/>
          <w:szCs w:val="24"/>
          <w:u w:val="single"/>
          <w:lang w:eastAsia="ru-RU"/>
        </w:rPr>
        <w:lastRenderedPageBreak/>
        <w:t>25. Участники выставки приезжают на выставку в город Караганду за свой счет. Организаторы обеспечивают участников выставки проживанием в гостинице и питанием на период проведения выставки.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 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bCs/>
          <w:sz w:val="24"/>
          <w:szCs w:val="24"/>
          <w:lang w:eastAsia="ru-RU"/>
        </w:rPr>
        <w:t>Заявки принимаются: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- на бумажном носителе по адресу: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100009, Республика Казахстан, г.Караганда, ул. Гоголя, 31, офис 204.</w:t>
      </w:r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- в электронном варианте:   </w:t>
      </w:r>
      <w:hyperlink r:id="rId5" w:history="1">
        <w:r w:rsidRPr="00BC177F">
          <w:rPr>
            <w:sz w:val="24"/>
            <w:szCs w:val="24"/>
            <w:u w:val="single"/>
            <w:lang w:eastAsia="ru-RU"/>
          </w:rPr>
          <w:t>newtime13@mail.ru</w:t>
        </w:r>
      </w:hyperlink>
    </w:p>
    <w:p w:rsidR="00BC177F" w:rsidRPr="00BC177F" w:rsidRDefault="00BC177F" w:rsidP="00BC177F">
      <w:pPr>
        <w:shd w:val="clear" w:color="auto" w:fill="FFFFFF"/>
        <w:ind w:firstLine="851"/>
        <w:rPr>
          <w:sz w:val="24"/>
          <w:szCs w:val="24"/>
          <w:lang w:eastAsia="ru-RU"/>
        </w:rPr>
      </w:pPr>
      <w:r w:rsidRPr="00BC177F">
        <w:rPr>
          <w:sz w:val="24"/>
          <w:szCs w:val="24"/>
          <w:lang w:eastAsia="ru-RU"/>
        </w:rPr>
        <w:t>Телефон для справок: 8(7212) 400 760,  с 10.00 до 17.00 часов в будние дни, суббота, воскресенье – выходной</w:t>
      </w:r>
    </w:p>
    <w:p w:rsidR="00F46479" w:rsidRPr="00BC177F" w:rsidRDefault="00F46479" w:rsidP="00BC177F">
      <w:pPr>
        <w:ind w:firstLine="851"/>
        <w:rPr>
          <w:sz w:val="24"/>
          <w:szCs w:val="24"/>
        </w:rPr>
      </w:pPr>
    </w:p>
    <w:sectPr w:rsidR="00F46479" w:rsidRPr="00BC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7F"/>
    <w:rsid w:val="000F62CD"/>
    <w:rsid w:val="002A1FB2"/>
    <w:rsid w:val="00611792"/>
    <w:rsid w:val="00BC177F"/>
    <w:rsid w:val="00F4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2"/>
  </w:style>
  <w:style w:type="paragraph" w:styleId="3">
    <w:name w:val="heading 3"/>
    <w:basedOn w:val="a"/>
    <w:link w:val="30"/>
    <w:uiPriority w:val="9"/>
    <w:qFormat/>
    <w:rsid w:val="00BC177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77F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77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77F"/>
    <w:rPr>
      <w:b/>
      <w:bCs/>
    </w:rPr>
  </w:style>
  <w:style w:type="character" w:customStyle="1" w:styleId="apple-converted-space">
    <w:name w:val="apple-converted-space"/>
    <w:basedOn w:val="a0"/>
    <w:rsid w:val="00BC177F"/>
  </w:style>
  <w:style w:type="character" w:styleId="a5">
    <w:name w:val="Hyperlink"/>
    <w:basedOn w:val="a0"/>
    <w:uiPriority w:val="99"/>
    <w:semiHidden/>
    <w:unhideWhenUsed/>
    <w:rsid w:val="00BC1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2"/>
  </w:style>
  <w:style w:type="paragraph" w:styleId="3">
    <w:name w:val="heading 3"/>
    <w:basedOn w:val="a"/>
    <w:link w:val="30"/>
    <w:uiPriority w:val="9"/>
    <w:qFormat/>
    <w:rsid w:val="00BC177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77F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77F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77F"/>
    <w:rPr>
      <w:b/>
      <w:bCs/>
    </w:rPr>
  </w:style>
  <w:style w:type="character" w:customStyle="1" w:styleId="apple-converted-space">
    <w:name w:val="apple-converted-space"/>
    <w:basedOn w:val="a0"/>
    <w:rsid w:val="00BC177F"/>
  </w:style>
  <w:style w:type="character" w:styleId="a5">
    <w:name w:val="Hyperlink"/>
    <w:basedOn w:val="a0"/>
    <w:uiPriority w:val="99"/>
    <w:semiHidden/>
    <w:unhideWhenUsed/>
    <w:rsid w:val="00BC1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time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1</cp:revision>
  <dcterms:created xsi:type="dcterms:W3CDTF">2013-04-19T03:39:00Z</dcterms:created>
  <dcterms:modified xsi:type="dcterms:W3CDTF">2013-04-19T03:41:00Z</dcterms:modified>
</cp:coreProperties>
</file>